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1D2F2">
      <w:pPr>
        <w:spacing w:before="225"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444444"/>
          <w:kern w:val="36"/>
          <w:sz w:val="34"/>
          <w:szCs w:val="26"/>
          <w:lang w:eastAsia="ru-RU"/>
        </w:rPr>
      </w:pPr>
      <w:bookmarkStart w:id="0" w:name="_Hlk163414808"/>
      <w:bookmarkEnd w:id="0"/>
      <w:r>
        <w:rPr>
          <w:b/>
          <w:i/>
          <w:sz w:val="29"/>
          <w:szCs w:val="29"/>
          <w:lang w:eastAsia="ru-RU"/>
        </w:rPr>
        <w:drawing>
          <wp:inline distT="0" distB="0" distL="0" distR="0">
            <wp:extent cx="2782570" cy="1273175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504C">
      <w:pPr>
        <w:spacing w:after="0" w:line="240" w:lineRule="auto"/>
        <w:jc w:val="center"/>
        <w:rPr>
          <w:rFonts w:ascii="Calibri" w:hAnsi="Calibri" w:eastAsia="Times New Roman" w:cs="Times New Roman"/>
          <w:b/>
          <w:lang w:eastAsia="ru-RU"/>
        </w:rPr>
      </w:pPr>
      <w:r>
        <w:rPr>
          <w:rFonts w:ascii="Calibri" w:hAnsi="Calibri" w:eastAsia="Times New Roman" w:cs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ascii="Calibri" w:hAnsi="Calibri" w:eastAsia="Times New Roman" w:cs="Times New Roman"/>
          <w:b/>
          <w:lang w:eastAsia="ru-RU"/>
        </w:rPr>
        <w:t xml:space="preserve">РТО </w:t>
      </w:r>
      <w:r>
        <w:rPr>
          <w:rFonts w:ascii="Calibri" w:hAnsi="Calibri" w:eastAsia="Times New Roman" w:cs="Times New Roman"/>
          <w:b/>
          <w:lang w:val="de-DE" w:eastAsia="ru-RU"/>
        </w:rPr>
        <w:t xml:space="preserve"> 010460</w:t>
      </w:r>
    </w:p>
    <w:p w14:paraId="57B37143">
      <w:pPr>
        <w:spacing w:after="0" w:line="240" w:lineRule="auto"/>
        <w:jc w:val="center"/>
        <w:rPr>
          <w:rFonts w:ascii="Myriad Pro" w:hAnsi="Myriad Pro" w:eastAsia="Times New Roman" w:cs="Times New Roman"/>
          <w:b/>
          <w:bCs/>
          <w:color w:val="000000" w:themeColor="text1"/>
          <w:kern w:val="36"/>
          <w:sz w:val="34"/>
          <w:szCs w:val="2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Myriad Pro" w:hAnsi="Myriad Pro" w:eastAsia="Times New Roman" w:cs="Times New Roman"/>
          <w:b/>
          <w:bCs/>
          <w:color w:val="000000" w:themeColor="text1"/>
          <w:kern w:val="36"/>
          <w:sz w:val="34"/>
          <w:szCs w:val="26"/>
          <w:lang w:eastAsia="ru-RU"/>
          <w14:textFill>
            <w14:solidFill>
              <w14:schemeClr w14:val="tx1"/>
            </w14:solidFill>
          </w14:textFill>
        </w:rPr>
        <w:t>Мини-Отель «Арина» в Геленджике</w:t>
      </w:r>
    </w:p>
    <w:p w14:paraId="2BF24650">
      <w:pPr>
        <w:spacing w:after="0" w:line="240" w:lineRule="auto"/>
        <w:jc w:val="center"/>
        <w:rPr>
          <w:rFonts w:ascii="Calibri" w:hAnsi="Calibri" w:eastAsia="Times New Roman" w:cs="Times New Roman"/>
          <w:b/>
          <w:lang w:eastAsia="ru-RU"/>
        </w:rPr>
      </w:pPr>
      <w:r>
        <w:rPr>
          <w:rFonts w:ascii="Calibri" w:hAnsi="Calibri" w:eastAsia="Times New Roman" w:cs="Times New Roman"/>
          <w:b/>
          <w:lang w:eastAsia="ru-RU"/>
        </w:rPr>
        <w:t xml:space="preserve">Мини-Отель ""Арина"расположен в  </w:t>
      </w:r>
      <w:r>
        <w:rPr>
          <w:rFonts w:ascii="Calibri" w:hAnsi="Calibri" w:eastAsia="Times New Roman" w:cs="Times New Roman"/>
          <w:b/>
          <w:color w:val="FF0000"/>
          <w:sz w:val="28"/>
          <w:lang w:eastAsia="ru-RU"/>
        </w:rPr>
        <w:t>3 минутах ходьбы от моря</w:t>
      </w:r>
      <w:r>
        <w:rPr>
          <w:rFonts w:ascii="Calibri" w:hAnsi="Calibri" w:eastAsia="Times New Roman" w:cs="Times New Roman"/>
          <w:b/>
          <w:color w:val="FF0000"/>
          <w:lang w:eastAsia="ru-RU"/>
        </w:rPr>
        <w:t>!!!</w:t>
      </w:r>
      <w:r>
        <w:rPr>
          <w:rFonts w:ascii="Calibri" w:hAnsi="Calibri" w:eastAsia="Times New Roman" w:cs="Times New Roman"/>
          <w:b/>
          <w:lang w:eastAsia="ru-RU"/>
        </w:rPr>
        <w:t xml:space="preserve"> В доме четыре этажа без лифта. В каждом номере чайник и микроволновка. Все номера оснащены санузлом (санузлы обновлены в 2025 году). Новая мебель, матрасы и постельное белье. Уборка ежедневно. Кухни нет. С большими балконами 4х местные номера. Остальные с небольшими балконами. Один номер 3х местный на 4-ом этаже без балкона. На территории есть мангальная зона. WI-FI на всей территории. </w:t>
      </w:r>
    </w:p>
    <w:p w14:paraId="25D5AF61">
      <w:pPr>
        <w:spacing w:after="0" w:line="240" w:lineRule="auto"/>
        <w:jc w:val="center"/>
        <w:rPr>
          <w:rFonts w:ascii="Calibri" w:hAnsi="Calibri" w:eastAsia="Times New Roman" w:cs="Times New Roman"/>
          <w:b/>
          <w:lang w:val="de-DE" w:eastAsia="ru-RU"/>
        </w:rPr>
      </w:pPr>
    </w:p>
    <w:p w14:paraId="2657151D">
      <w:pPr>
        <w:pStyle w:val="8"/>
        <w:shd w:val="clear" w:color="auto" w:fill="FFFFFF"/>
        <w:spacing w:before="0" w:beforeAutospacing="0" w:after="0" w:afterAutospacing="0"/>
        <w:ind w:firstLine="851"/>
        <w:jc w:val="both"/>
        <w:rPr>
          <w:color w:val="2C2D2E"/>
          <w:sz w:val="23"/>
          <w:szCs w:val="23"/>
        </w:rPr>
      </w:pPr>
      <w:r>
        <w:rPr>
          <w:b/>
          <w:bCs/>
          <w:i/>
          <w:iCs/>
          <w:color w:val="000000" w:themeColor="text1"/>
          <w:szCs w:val="20"/>
          <w:shd w:val="clear" w:color="auto" w:fill="F6F0DA"/>
          <w14:textFill>
            <w14:solidFill>
              <w14:schemeClr w14:val="tx1"/>
            </w14:solidFill>
          </w14:textFill>
        </w:rPr>
        <w:t xml:space="preserve">                              Стоимость тура на одного человека (в рублях) за заезд:</w:t>
      </w:r>
    </w:p>
    <w:p w14:paraId="0528735E">
      <w:pPr>
        <w:pStyle w:val="8"/>
        <w:shd w:val="clear" w:color="auto" w:fill="FFFFFF"/>
        <w:spacing w:before="0" w:beforeAutospacing="0" w:after="0" w:afterAutospacing="0"/>
        <w:ind w:firstLine="851"/>
        <w:jc w:val="center"/>
        <w:rPr>
          <w:color w:val="2C2D2E"/>
          <w:sz w:val="28"/>
          <w:szCs w:val="23"/>
        </w:rPr>
      </w:pPr>
    </w:p>
    <w:tbl>
      <w:tblPr>
        <w:tblStyle w:val="4"/>
        <w:tblpPr w:leftFromText="180" w:rightFromText="180" w:bottomFromText="200" w:vertAnchor="text" w:horzAnchor="margin" w:tblpY="-84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1666"/>
        <w:gridCol w:w="1657"/>
        <w:gridCol w:w="1657"/>
        <w:gridCol w:w="1951"/>
        <w:gridCol w:w="1726"/>
      </w:tblGrid>
      <w:tr w14:paraId="79A26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E86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82D6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2-х местный номер 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51F98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3-х местный номер 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E32E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4-х местный номер 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4766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2-х комнатные апартаменты</w:t>
            </w:r>
          </w:p>
          <w:p w14:paraId="08532AE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4 чел/6 чел.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0AC50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Доп место</w:t>
            </w:r>
          </w:p>
        </w:tc>
      </w:tr>
      <w:tr w14:paraId="4A3AD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76CC19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06.06 – 15.06.2025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C12E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22000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D04B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18700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B15E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17500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F34F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18500/16500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EFDF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6C120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E6FC6FB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13.06 – 22.06 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1768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25700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E0A9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9170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19800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4342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21500/17500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48CF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5650E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BD40BBF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20.06 – 29.06.2025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349E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7AAA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B23F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20800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0476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22500/18600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B07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0A6E0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7FB5684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27.06 – 06.07.2025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3067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30900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B7DC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471B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23800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B537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26500/20900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2A02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2C93A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957560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04.07 – 13.07.2025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C8C9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FB016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70D5B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44B9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B81A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1AD7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8132697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11.07 – 20.07.2025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C4CA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5FF7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6F6D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851D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5CF5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212F7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635D3D5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18.07 – 27.07.2025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C89D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FDEE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83FA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ED8C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41A0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3BEF2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62E80E5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25.07 – 03.08.2025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396B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A26A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8A5C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CEBD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17E6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61541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15A57C4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01.08 – 10.08.2025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5E92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F173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9CDA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450F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0AAF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0FD87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1F90ACD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08.08 – 17.08.2025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058E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E73B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96A4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EEDD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4508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03814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ED3D50E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15.08 – 24.08.2025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1699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C376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C5F55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291D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A7EA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1430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2E05275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22.08 – 31.08.2025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80F3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32900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BCFF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56E8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CFA7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29500/22500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1B8C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5C552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9A9F7DF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29.08 – 07.09.2025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6E0C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30900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9358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26400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C7B87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23800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FD669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27400/21400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9002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72FDC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BCC3DB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05.09 – 14.09.2025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27BC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460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7D69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FE5C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25900/20500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6305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  <w:tr w14:paraId="14D76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34FBAA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12.09 – 21.09.2025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B9868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28000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6B5A7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A442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5332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23900/19400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04CF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15500</w:t>
            </w:r>
          </w:p>
        </w:tc>
      </w:tr>
    </w:tbl>
    <w:p w14:paraId="39E4D92A">
      <w:pPr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8"/>
          <w:u w:val="single"/>
          <w:lang w:eastAsia="ru-RU"/>
        </w:rPr>
      </w:pPr>
    </w:p>
    <w:p w14:paraId="58830EFC">
      <w:pPr>
        <w:spacing w:after="0"/>
        <w:rPr>
          <w:rFonts w:ascii="Calibri" w:hAnsi="Calibri" w:eastAsia="Calibri" w:cs="Times New Roman"/>
          <w:b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>
        <w:rPr>
          <w:rFonts w:ascii="Calibri" w:hAnsi="Calibri" w:eastAsia="Calibri" w:cs="Times New Roman"/>
          <w:b/>
          <w:lang w:eastAsia="ru-RU"/>
        </w:rPr>
        <w:t xml:space="preserve"> Проезд на комфортабельном автобусе,</w:t>
      </w:r>
      <w:r>
        <w:rPr>
          <w:rFonts w:ascii="Calibri" w:hAnsi="Calibri" w:eastAsia="Calibri" w:cs="Times New Roman"/>
        </w:rPr>
        <w:t xml:space="preserve"> </w:t>
      </w:r>
      <w:r>
        <w:rPr>
          <w:rFonts w:ascii="Calibri" w:hAnsi="Calibri" w:eastAsia="Calibri" w:cs="Times New Roman"/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107E3C8F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A7D9377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  <w:bookmarkStart w:id="1" w:name="_GoBack"/>
      <w:bookmarkEnd w:id="1"/>
    </w:p>
    <w:p w14:paraId="4208AFA6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69D9CA2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10F5D44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E5880BB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Территория</w:t>
      </w:r>
    </w:p>
    <w:p w14:paraId="444F4ACB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             </w:t>
      </w:r>
    </w:p>
    <w:p w14:paraId="4189DF04">
      <w:pPr>
        <w:spacing w:after="0" w:line="240" w:lineRule="auto"/>
        <w:jc w:val="center"/>
        <w:textAlignment w:val="baseline"/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</w:t>
      </w:r>
      <w:r>
        <w:t xml:space="preserve"> </w:t>
      </w:r>
      <w:r>
        <w:drawing>
          <wp:inline distT="0" distB="0" distL="0" distR="0">
            <wp:extent cx="2599055" cy="1949450"/>
            <wp:effectExtent l="0" t="0" r="0" b="0"/>
            <wp:docPr id="954940049" name="Рисунок 2" descr="Изображение выглядит как на открытом воздухе, машина, Наземный транспорт, строитель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40049" name="Рисунок 2" descr="Изображение выглядит как на открытом воздухе, машина, Наземный транспорт, строитель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149" cy="19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599055" cy="1949450"/>
            <wp:effectExtent l="0" t="0" r="0" b="0"/>
            <wp:docPr id="1281520948" name="Рисунок 1" descr="Изображение выглядит как на открытом воздухе, окно, небо, строитель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0948" name="Рисунок 1" descr="Изображение выглядит как на открытом воздухе, окно, небо, строитель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065" cy="19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CC4FA5F">
      <w:pPr>
        <w:spacing w:after="0" w:line="240" w:lineRule="auto"/>
        <w:jc w:val="center"/>
        <w:textAlignment w:val="baseline"/>
      </w:pPr>
    </w:p>
    <w:p w14:paraId="4B4711B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drawing>
          <wp:inline distT="0" distB="0" distL="0" distR="0">
            <wp:extent cx="2522855" cy="1986280"/>
            <wp:effectExtent l="0" t="0" r="0" b="0"/>
            <wp:docPr id="1633029652" name="Рисунок 3" descr="Изображение выглядит как на открытом воздухе, строительство, небо, дере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29652" name="Рисунок 3" descr="Изображение выглядит как на открытом воздухе, строительство, небо, дере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372" cy="20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</w:t>
      </w:r>
      <w:r>
        <w:drawing>
          <wp:inline distT="0" distB="0" distL="0" distR="0">
            <wp:extent cx="2473325" cy="1974215"/>
            <wp:effectExtent l="0" t="0" r="3175" b="6985"/>
            <wp:docPr id="459957578" name="Рисунок 4" descr="Изображение выглядит как стена, в помещении, дверь, Напольное покрыт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57578" name="Рисунок 4" descr="Изображение выглядит как стена, в помещении, дверь, Напольное покрыти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303" cy="19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E627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007E9A08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Номера</w:t>
      </w:r>
    </w:p>
    <w:p w14:paraId="0DB24A10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2-Х местный номер </w:t>
      </w:r>
    </w:p>
    <w:p w14:paraId="4090175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    </w:t>
      </w:r>
    </w:p>
    <w:p w14:paraId="6C58A452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drawing>
          <wp:inline distT="0" distB="0" distL="0" distR="0">
            <wp:extent cx="2482850" cy="1861820"/>
            <wp:effectExtent l="0" t="0" r="0" b="5080"/>
            <wp:docPr id="1014666891" name="Рисунок 16" descr="Изображение выглядит как в помещении, стена, сцена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66891" name="Рисунок 16" descr="Изображение выглядит как в помещении, стена, сцена, дизайн интерье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722" cy="18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446020" cy="1835150"/>
            <wp:effectExtent l="0" t="0" r="0" b="0"/>
            <wp:docPr id="3867126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1262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462" cy="18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948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4F942C8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drawing>
          <wp:inline distT="0" distB="0" distL="0" distR="0">
            <wp:extent cx="2228850" cy="1671320"/>
            <wp:effectExtent l="0" t="0" r="0" b="5080"/>
            <wp:docPr id="330265074" name="Рисунок 19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65074" name="Рисунок 19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455" cy="16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450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47DAC92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1B34EA28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11A91A9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3-х местный </w:t>
      </w:r>
    </w:p>
    <w:p w14:paraId="662E673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 </w:t>
      </w:r>
    </w:p>
    <w:p w14:paraId="362343B7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                    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327275" cy="1746250"/>
            <wp:effectExtent l="0" t="0" r="0" b="6350"/>
            <wp:docPr id="1464465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6578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92" cy="17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310130" cy="1733550"/>
            <wp:effectExtent l="0" t="0" r="0" b="0"/>
            <wp:docPr id="19014100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1003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46" cy="17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CE6A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7EB8F4AA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6985</wp:posOffset>
            </wp:positionV>
            <wp:extent cx="2287270" cy="1663700"/>
            <wp:effectExtent l="0" t="0" r="0" b="0"/>
            <wp:wrapSquare wrapText="bothSides"/>
            <wp:docPr id="1548209840" name="Рисунок 27" descr="Изображение выглядит как в помещении, стена, дизайн интерьера, Льняные издел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09840" name="Рисунок 27" descr="Изображение выглядит как в помещении, стена, дизайн интерьера, Льняные издел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6985</wp:posOffset>
            </wp:positionV>
            <wp:extent cx="2260600" cy="1677670"/>
            <wp:effectExtent l="0" t="0" r="6350" b="0"/>
            <wp:wrapTight wrapText="bothSides">
              <wp:wrapPolygon>
                <wp:start x="0" y="0"/>
                <wp:lineTo x="0" y="21338"/>
                <wp:lineTo x="21479" y="21338"/>
                <wp:lineTo x="21479" y="0"/>
                <wp:lineTo x="0" y="0"/>
              </wp:wrapPolygon>
            </wp:wrapTight>
            <wp:docPr id="394243783" name="Рисунок 28" descr="Изображение выглядит как в помещении, стена, дизайн интерьера, занавес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43783" name="Рисунок 28" descr="Изображение выглядит как в помещении, стена, дизайн интерьера, занавес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34750">
      <w:pPr>
        <w:spacing w:after="0" w:line="240" w:lineRule="auto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br w:type="textWrapping" w:clear="all"/>
      </w:r>
    </w:p>
    <w:p w14:paraId="31A0CE8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drawing>
          <wp:inline distT="0" distB="0" distL="0" distR="0">
            <wp:extent cx="2183765" cy="1638300"/>
            <wp:effectExtent l="0" t="0" r="6985" b="0"/>
            <wp:docPr id="901601578" name="Рисунок 29" descr="Изображение выглядит как в помещении, стена, комната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1578" name="Рисунок 29" descr="Изображение выглядит как в помещении, стена, комната, дизайн интерье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325" cy="16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C945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04D717E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236220</wp:posOffset>
            </wp:positionV>
            <wp:extent cx="2352675" cy="1765300"/>
            <wp:effectExtent l="0" t="0" r="9525" b="6350"/>
            <wp:wrapTight wrapText="bothSides">
              <wp:wrapPolygon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2941595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955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255270</wp:posOffset>
            </wp:positionV>
            <wp:extent cx="2273300" cy="1704975"/>
            <wp:effectExtent l="0" t="0" r="0" b="9525"/>
            <wp:wrapTight wrapText="bothSides">
              <wp:wrapPolygon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954830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302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4-х местный </w:t>
      </w:r>
    </w:p>
    <w:p w14:paraId="18CEB01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 </w:t>
      </w:r>
    </w:p>
    <w:p w14:paraId="2258F74E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  </w:t>
      </w:r>
    </w:p>
    <w:p w14:paraId="30F8D5DF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88F11AD">
      <w:pPr>
        <w:rPr>
          <w:rFonts w:ascii="Arial" w:hAnsi="Arial" w:eastAsia="Times New Roman" w:cs="Arial"/>
          <w:sz w:val="24"/>
          <w:szCs w:val="18"/>
          <w:lang w:eastAsia="ru-RU"/>
        </w:rPr>
      </w:pPr>
    </w:p>
    <w:p w14:paraId="43A5CD53">
      <w:pPr>
        <w:rPr>
          <w:rFonts w:ascii="Arial" w:hAnsi="Arial" w:eastAsia="Times New Roman" w:cs="Arial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897255</wp:posOffset>
            </wp:positionV>
            <wp:extent cx="2393950" cy="1689100"/>
            <wp:effectExtent l="0" t="0" r="6350" b="6350"/>
            <wp:wrapTight wrapText="bothSides">
              <wp:wrapPolygon>
                <wp:start x="0" y="0"/>
                <wp:lineTo x="0" y="21438"/>
                <wp:lineTo x="21485" y="21438"/>
                <wp:lineTo x="21485" y="0"/>
                <wp:lineTo x="0" y="0"/>
              </wp:wrapPolygon>
            </wp:wrapTight>
            <wp:docPr id="25356164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61641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903605</wp:posOffset>
            </wp:positionV>
            <wp:extent cx="2244090" cy="1682750"/>
            <wp:effectExtent l="0" t="0" r="3810" b="0"/>
            <wp:wrapTight wrapText="bothSides">
              <wp:wrapPolygon>
                <wp:start x="0" y="0"/>
                <wp:lineTo x="0" y="21274"/>
                <wp:lineTo x="21453" y="21274"/>
                <wp:lineTo x="21453" y="0"/>
                <wp:lineTo x="0" y="0"/>
              </wp:wrapPolygon>
            </wp:wrapTight>
            <wp:docPr id="187763369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33699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</w:p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yriad 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8C"/>
    <w:rsid w:val="00036509"/>
    <w:rsid w:val="00036C5C"/>
    <w:rsid w:val="000E14BB"/>
    <w:rsid w:val="001107E3"/>
    <w:rsid w:val="00120CBE"/>
    <w:rsid w:val="00121A8A"/>
    <w:rsid w:val="0019202B"/>
    <w:rsid w:val="001C58E0"/>
    <w:rsid w:val="0021262B"/>
    <w:rsid w:val="00250818"/>
    <w:rsid w:val="002731D3"/>
    <w:rsid w:val="002B40DF"/>
    <w:rsid w:val="002E0F91"/>
    <w:rsid w:val="00306376"/>
    <w:rsid w:val="00325CA8"/>
    <w:rsid w:val="00332439"/>
    <w:rsid w:val="0033579A"/>
    <w:rsid w:val="003E6BDC"/>
    <w:rsid w:val="00416D54"/>
    <w:rsid w:val="00447C8F"/>
    <w:rsid w:val="004576A8"/>
    <w:rsid w:val="00482684"/>
    <w:rsid w:val="00482F23"/>
    <w:rsid w:val="004C4712"/>
    <w:rsid w:val="004D0FF8"/>
    <w:rsid w:val="00513C5B"/>
    <w:rsid w:val="00550C81"/>
    <w:rsid w:val="0055288D"/>
    <w:rsid w:val="00583FB8"/>
    <w:rsid w:val="005A1CA7"/>
    <w:rsid w:val="0060462B"/>
    <w:rsid w:val="0062564B"/>
    <w:rsid w:val="00682C12"/>
    <w:rsid w:val="006C707E"/>
    <w:rsid w:val="006D6CEE"/>
    <w:rsid w:val="0073350A"/>
    <w:rsid w:val="00742EB2"/>
    <w:rsid w:val="00745FEE"/>
    <w:rsid w:val="007669AD"/>
    <w:rsid w:val="00792FA8"/>
    <w:rsid w:val="007A585D"/>
    <w:rsid w:val="007E19B5"/>
    <w:rsid w:val="00805960"/>
    <w:rsid w:val="008220F3"/>
    <w:rsid w:val="00857860"/>
    <w:rsid w:val="00865F09"/>
    <w:rsid w:val="00876CE3"/>
    <w:rsid w:val="008D12E6"/>
    <w:rsid w:val="008F634D"/>
    <w:rsid w:val="00905E13"/>
    <w:rsid w:val="009243BB"/>
    <w:rsid w:val="00930C7A"/>
    <w:rsid w:val="00931EC6"/>
    <w:rsid w:val="009522C0"/>
    <w:rsid w:val="00954D23"/>
    <w:rsid w:val="009672AE"/>
    <w:rsid w:val="0099263A"/>
    <w:rsid w:val="009A3FB5"/>
    <w:rsid w:val="009C4E9C"/>
    <w:rsid w:val="009F6370"/>
    <w:rsid w:val="00A448C6"/>
    <w:rsid w:val="00A6450E"/>
    <w:rsid w:val="00A76998"/>
    <w:rsid w:val="00A80A7F"/>
    <w:rsid w:val="00A83987"/>
    <w:rsid w:val="00A90F61"/>
    <w:rsid w:val="00AA45D1"/>
    <w:rsid w:val="00AC581D"/>
    <w:rsid w:val="00AC64C6"/>
    <w:rsid w:val="00AC7892"/>
    <w:rsid w:val="00B0188C"/>
    <w:rsid w:val="00B05151"/>
    <w:rsid w:val="00B206EF"/>
    <w:rsid w:val="00B551B8"/>
    <w:rsid w:val="00B572BD"/>
    <w:rsid w:val="00B92FE8"/>
    <w:rsid w:val="00BA0DF8"/>
    <w:rsid w:val="00BB4ED2"/>
    <w:rsid w:val="00BC2979"/>
    <w:rsid w:val="00BF6F1A"/>
    <w:rsid w:val="00C3169C"/>
    <w:rsid w:val="00C40557"/>
    <w:rsid w:val="00C45F04"/>
    <w:rsid w:val="00C64C6E"/>
    <w:rsid w:val="00CB023E"/>
    <w:rsid w:val="00CF409A"/>
    <w:rsid w:val="00D122F8"/>
    <w:rsid w:val="00D13411"/>
    <w:rsid w:val="00D47692"/>
    <w:rsid w:val="00D6161C"/>
    <w:rsid w:val="00D85A54"/>
    <w:rsid w:val="00DA7334"/>
    <w:rsid w:val="00DB7C28"/>
    <w:rsid w:val="00DC4C9B"/>
    <w:rsid w:val="00E2114A"/>
    <w:rsid w:val="00E35C80"/>
    <w:rsid w:val="00E36CAF"/>
    <w:rsid w:val="00E40C3E"/>
    <w:rsid w:val="00E556BB"/>
    <w:rsid w:val="00E61742"/>
    <w:rsid w:val="00E672E8"/>
    <w:rsid w:val="00E860FA"/>
    <w:rsid w:val="00ED32F0"/>
    <w:rsid w:val="00EE18AC"/>
    <w:rsid w:val="00F1729F"/>
    <w:rsid w:val="00F24322"/>
    <w:rsid w:val="00FB4187"/>
    <w:rsid w:val="00FC31A0"/>
    <w:rsid w:val="00FD638E"/>
    <w:rsid w:val="7047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0">
    <w:name w:val="Текст выноски Знак"/>
    <w:basedOn w:val="3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B2DB-FF01-419D-958F-732CED71B3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3</Pages>
  <Words>303</Words>
  <Characters>1730</Characters>
  <Lines>14</Lines>
  <Paragraphs>4</Paragraphs>
  <TotalTime>9</TotalTime>
  <ScaleCrop>false</ScaleCrop>
  <LinksUpToDate>false</LinksUpToDate>
  <CharactersWithSpaces>2029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2025-03-22T16:00:00Z</dcterms:created>
  <dc:creator>TURIST</dc:creator>
  <cp:lastModifiedBy>Евгения G</cp:lastModifiedBy>
  <cp:lastPrinted>2023-03-28T08:36:00Z</cp:lastPrinted>
  <dcterms:modified xsi:type="dcterms:W3CDTF">2025-03-26T10:39:41Z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D9919AD463534C059DE917374B6A8503_12</vt:lpwstr>
  </property>
</Properties>
</file>